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委任状</w:t>
      </w:r>
    </w:p>
    <w:p>
      <w:pPr>
        <w:pStyle w:val="0"/>
        <w:wordWrap w:val="0"/>
        <w:ind w:right="908"/>
        <w:rPr>
          <w:rFonts w:hint="default"/>
          <w:color w:val="0000FF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ind w:right="908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空き家バンク登録・売買・賃貸借契約に係る事務について、下記の受任者にその権限を委任します。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■　受任者</w:t>
      </w:r>
    </w:p>
    <w:tbl>
      <w:tblPr>
        <w:tblStyle w:val="25"/>
        <w:tblW w:w="8853" w:type="dxa"/>
        <w:tblInd w:w="3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681"/>
        <w:gridCol w:w="8172"/>
      </w:tblGrid>
      <w:tr>
        <w:trPr>
          <w:trHeight w:val="680" w:hRule="atLeast"/>
        </w:trPr>
        <w:tc>
          <w:tcPr>
            <w:tcW w:w="6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■　委任者</w:t>
      </w:r>
    </w:p>
    <w:tbl>
      <w:tblPr>
        <w:tblStyle w:val="25"/>
        <w:tblW w:w="8853" w:type="dxa"/>
        <w:tblInd w:w="335" w:type="dxa"/>
        <w:tblLayout w:type="fixed"/>
        <w:tblLook w:firstRow="1" w:lastRow="0" w:firstColumn="1" w:lastColumn="0" w:noHBand="0" w:noVBand="1" w:val="04A0"/>
      </w:tblPr>
      <w:tblGrid>
        <w:gridCol w:w="681"/>
        <w:gridCol w:w="8172"/>
      </w:tblGrid>
      <w:tr>
        <w:trPr>
          <w:trHeight w:val="680" w:hRule="atLeast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56" w:firstLineChars="32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56" w:firstLineChars="32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56" w:firstLineChars="32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56" w:firstLineChars="32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56" w:firstLineChars="32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headerReference r:id="rId5" w:type="default"/>
      <w:type w:val="continuous"/>
      <w:pgSz w:w="11906" w:h="16838"/>
      <w:pgMar w:top="1134" w:right="1418" w:bottom="1134" w:left="1418" w:header="851" w:footer="397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</TotalTime>
  <Pages>1</Pages>
  <Words>0</Words>
  <Characters>90</Characters>
  <Application>JUST Note</Application>
  <Lines>36</Lines>
  <Paragraphs>22</Paragraphs>
  <Company>南丹市</Company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南丹市空き家バンク実施要綱</dc:title>
  <dc:creator>南丹市</dc:creator>
  <cp:lastModifiedBy>Administrator</cp:lastModifiedBy>
  <cp:lastPrinted>2024-03-13T06:34:30Z</cp:lastPrinted>
  <dcterms:created xsi:type="dcterms:W3CDTF">2015-12-02T01:41:00Z</dcterms:created>
  <dcterms:modified xsi:type="dcterms:W3CDTF">2024-03-26T23:18:21Z</dcterms:modified>
  <cp:revision>7</cp:revision>
</cp:coreProperties>
</file>